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E7F" w:rsidRDefault="007F4B51">
      <w:pPr>
        <w:spacing w:after="0" w:line="240" w:lineRule="auto"/>
        <w:rPr>
          <w:rFonts w:eastAsia="Times New Roman"/>
          <w:color w:val="000000"/>
          <w:sz w:val="36"/>
          <w:szCs w:val="36"/>
          <w:lang w:eastAsia="de-DE"/>
        </w:rPr>
      </w:pPr>
      <w:r>
        <w:rPr>
          <w:rFonts w:eastAsia="Times New Roman"/>
          <w:color w:val="000000"/>
          <w:sz w:val="36"/>
          <w:szCs w:val="36"/>
          <w:lang w:eastAsia="de-DE"/>
        </w:rPr>
        <w:t>Smarte Lösungen aus einer Hand</w:t>
      </w:r>
      <w:r w:rsidR="009938A8">
        <w:rPr>
          <w:rFonts w:eastAsia="Times New Roman"/>
          <w:color w:val="000000"/>
          <w:sz w:val="36"/>
          <w:szCs w:val="36"/>
          <w:lang w:eastAsia="de-DE"/>
        </w:rPr>
        <w:t xml:space="preserve"> auf </w:t>
      </w:r>
      <w:r w:rsidR="00B96EAF">
        <w:rPr>
          <w:rFonts w:eastAsia="Times New Roman"/>
          <w:color w:val="000000"/>
          <w:sz w:val="36"/>
          <w:szCs w:val="36"/>
          <w:lang w:eastAsia="de-DE"/>
        </w:rPr>
        <w:t>de</w:t>
      </w:r>
      <w:r w:rsidR="00B9534B">
        <w:rPr>
          <w:rFonts w:eastAsia="Times New Roman"/>
          <w:color w:val="000000"/>
          <w:sz w:val="36"/>
          <w:szCs w:val="36"/>
          <w:lang w:eastAsia="de-DE"/>
        </w:rPr>
        <w:t xml:space="preserve">n </w:t>
      </w:r>
      <w:proofErr w:type="spellStart"/>
      <w:r w:rsidR="00B9534B">
        <w:rPr>
          <w:rFonts w:eastAsia="Times New Roman"/>
          <w:color w:val="000000"/>
          <w:sz w:val="36"/>
          <w:szCs w:val="36"/>
          <w:lang w:eastAsia="de-DE"/>
        </w:rPr>
        <w:t>Powerdays</w:t>
      </w:r>
      <w:proofErr w:type="spellEnd"/>
    </w:p>
    <w:p w:rsidR="00982E7F" w:rsidRDefault="00982E7F">
      <w:pPr>
        <w:spacing w:after="0" w:line="240" w:lineRule="auto"/>
        <w:rPr>
          <w:rFonts w:eastAsia="Times New Roman"/>
          <w:color w:val="000000"/>
          <w:sz w:val="24"/>
          <w:szCs w:val="24"/>
          <w:lang w:eastAsia="de-DE"/>
        </w:rPr>
      </w:pPr>
    </w:p>
    <w:p w:rsidR="00982E7F" w:rsidRDefault="007F4B51">
      <w:pPr>
        <w:spacing w:after="0" w:line="240" w:lineRule="auto"/>
        <w:rPr>
          <w:rFonts w:eastAsia="Times New Roman"/>
          <w:b/>
          <w:color w:val="000000"/>
          <w:sz w:val="24"/>
          <w:szCs w:val="24"/>
          <w:lang w:eastAsia="de-DE"/>
        </w:rPr>
      </w:pPr>
      <w:r>
        <w:rPr>
          <w:rFonts w:eastAsia="Times New Roman"/>
          <w:b/>
          <w:color w:val="000000"/>
          <w:sz w:val="24"/>
          <w:szCs w:val="24"/>
          <w:lang w:eastAsia="de-DE"/>
        </w:rPr>
        <w:t>Neue Sprechanlagen mit Smartphone-Zugang</w:t>
      </w:r>
    </w:p>
    <w:p w:rsidR="00982E7F" w:rsidRDefault="00982E7F">
      <w:pPr>
        <w:spacing w:after="0" w:line="240" w:lineRule="auto"/>
        <w:rPr>
          <w:rFonts w:eastAsia="Times New Roman"/>
          <w:color w:val="000000"/>
          <w:sz w:val="24"/>
          <w:szCs w:val="24"/>
          <w:lang w:eastAsia="de-DE"/>
        </w:rPr>
      </w:pPr>
    </w:p>
    <w:p w:rsidR="00982E7F" w:rsidRDefault="007F4B51">
      <w:pPr>
        <w:spacing w:after="0" w:line="240" w:lineRule="auto"/>
      </w:pPr>
      <w:r>
        <w:rPr>
          <w:rFonts w:eastAsia="Times New Roman"/>
          <w:color w:val="000000"/>
          <w:sz w:val="24"/>
          <w:szCs w:val="24"/>
          <w:lang w:eastAsia="de-DE"/>
        </w:rPr>
        <w:t xml:space="preserve">Die neuen </w:t>
      </w:r>
      <w:proofErr w:type="spellStart"/>
      <w:r>
        <w:rPr>
          <w:rFonts w:eastAsia="Times New Roman"/>
          <w:b/>
          <w:color w:val="000000"/>
          <w:sz w:val="24"/>
          <w:szCs w:val="24"/>
          <w:lang w:eastAsia="de-DE"/>
        </w:rPr>
        <w:t>Classe</w:t>
      </w:r>
      <w:proofErr w:type="spellEnd"/>
      <w:r>
        <w:rPr>
          <w:rFonts w:eastAsia="Times New Roman"/>
          <w:b/>
          <w:color w:val="000000"/>
          <w:sz w:val="24"/>
          <w:szCs w:val="24"/>
          <w:lang w:eastAsia="de-DE"/>
        </w:rPr>
        <w:t xml:space="preserve"> 100</w:t>
      </w:r>
      <w:r>
        <w:rPr>
          <w:rFonts w:eastAsia="Times New Roman"/>
          <w:color w:val="000000"/>
          <w:sz w:val="24"/>
          <w:szCs w:val="24"/>
          <w:lang w:eastAsia="de-DE"/>
        </w:rPr>
        <w:t xml:space="preserve"> Hausstationen in </w:t>
      </w:r>
      <w:proofErr w:type="spellStart"/>
      <w:r>
        <w:rPr>
          <w:rFonts w:eastAsia="Times New Roman"/>
          <w:color w:val="000000"/>
          <w:sz w:val="24"/>
          <w:szCs w:val="24"/>
          <w:lang w:eastAsia="de-DE"/>
        </w:rPr>
        <w:t>Mattweiß</w:t>
      </w:r>
      <w:proofErr w:type="spellEnd"/>
      <w:r>
        <w:rPr>
          <w:rFonts w:eastAsia="Times New Roman"/>
          <w:color w:val="000000"/>
          <w:sz w:val="24"/>
          <w:szCs w:val="24"/>
          <w:lang w:eastAsia="de-DE"/>
        </w:rPr>
        <w:t xml:space="preserve"> mit Seideneffekt und Sensortasten sehen nicht nur aus, als wären sie etwas ganz Besonderes - sie sind es auch, </w:t>
      </w:r>
      <w:r w:rsidR="009C2666">
        <w:rPr>
          <w:rFonts w:eastAsia="Times New Roman"/>
          <w:color w:val="000000"/>
          <w:sz w:val="24"/>
          <w:szCs w:val="24"/>
          <w:lang w:eastAsia="de-DE"/>
        </w:rPr>
        <w:t>und</w:t>
      </w:r>
      <w:r>
        <w:rPr>
          <w:rFonts w:eastAsia="Times New Roman"/>
          <w:color w:val="000000"/>
          <w:sz w:val="24"/>
          <w:szCs w:val="24"/>
          <w:lang w:eastAsia="de-DE"/>
        </w:rPr>
        <w:t xml:space="preserve"> ab September glänzen sie zusätzlich mit smarten Funktionen. Die Oberfläche wurde komplett überarbeitet und ergonomisch gestaltet. Das 5-Zoll-Display wurde beispielsweise um eine mechanische Kippanzeige ergänzt, die für mehr Bedienkomfort sorgt. </w:t>
      </w:r>
    </w:p>
    <w:p w:rsidR="00982E7F" w:rsidRDefault="00982E7F">
      <w:pPr>
        <w:spacing w:after="0" w:line="240" w:lineRule="auto"/>
        <w:rPr>
          <w:rFonts w:eastAsia="Times New Roman"/>
          <w:color w:val="000000"/>
          <w:sz w:val="24"/>
          <w:szCs w:val="24"/>
          <w:lang w:eastAsia="de-DE"/>
        </w:rPr>
      </w:pPr>
    </w:p>
    <w:p w:rsidR="00982E7F" w:rsidRDefault="007F4B51">
      <w:pPr>
        <w:spacing w:after="0" w:line="240" w:lineRule="auto"/>
      </w:pPr>
      <w:r>
        <w:rPr>
          <w:rFonts w:eastAsia="Times New Roman"/>
          <w:color w:val="000000"/>
          <w:sz w:val="24"/>
          <w:szCs w:val="24"/>
          <w:lang w:eastAsia="de-DE"/>
        </w:rPr>
        <w:t xml:space="preserve">Der </w:t>
      </w:r>
      <w:proofErr w:type="spellStart"/>
      <w:r>
        <w:rPr>
          <w:rFonts w:eastAsia="Times New Roman"/>
          <w:b/>
          <w:color w:val="000000"/>
          <w:sz w:val="24"/>
          <w:szCs w:val="24"/>
          <w:lang w:eastAsia="de-DE"/>
        </w:rPr>
        <w:t>Hometouch</w:t>
      </w:r>
      <w:proofErr w:type="spellEnd"/>
      <w:r w:rsidR="009C2666">
        <w:rPr>
          <w:rFonts w:eastAsia="Times New Roman"/>
          <w:color w:val="000000"/>
          <w:sz w:val="24"/>
          <w:szCs w:val="24"/>
          <w:lang w:eastAsia="de-DE"/>
        </w:rPr>
        <w:t xml:space="preserve">, nun auch in der Ausführung Weiß erhältlich, </w:t>
      </w:r>
      <w:r>
        <w:rPr>
          <w:rFonts w:eastAsia="Times New Roman"/>
          <w:color w:val="000000"/>
          <w:sz w:val="24"/>
          <w:szCs w:val="24"/>
          <w:lang w:eastAsia="de-DE"/>
        </w:rPr>
        <w:t xml:space="preserve">übernimmt als Video-Hausstation nicht nur das komfortable Zugangsmanagement – er kann auch als Schaltzentrale für die gesamte Hausautomation </w:t>
      </w:r>
      <w:proofErr w:type="spellStart"/>
      <w:r w:rsidR="003E4563">
        <w:rPr>
          <w:rFonts w:eastAsia="Times New Roman"/>
          <w:color w:val="000000"/>
          <w:sz w:val="24"/>
          <w:szCs w:val="24"/>
          <w:lang w:eastAsia="de-DE"/>
        </w:rPr>
        <w:t>MyHOME</w:t>
      </w:r>
      <w:proofErr w:type="spellEnd"/>
      <w:r w:rsidR="003E4563">
        <w:rPr>
          <w:rFonts w:eastAsia="Times New Roman"/>
          <w:color w:val="000000"/>
          <w:sz w:val="24"/>
          <w:szCs w:val="24"/>
          <w:lang w:eastAsia="de-DE"/>
        </w:rPr>
        <w:t xml:space="preserve"> </w:t>
      </w:r>
      <w:r>
        <w:rPr>
          <w:rFonts w:eastAsia="Times New Roman"/>
          <w:color w:val="000000"/>
          <w:sz w:val="24"/>
          <w:szCs w:val="24"/>
          <w:lang w:eastAsia="de-DE"/>
        </w:rPr>
        <w:t>genutzt werden. Sein Sprechanlagen-</w:t>
      </w:r>
      <w:proofErr w:type="spellStart"/>
      <w:r>
        <w:rPr>
          <w:rFonts w:eastAsia="Times New Roman"/>
          <w:color w:val="000000"/>
          <w:sz w:val="24"/>
          <w:szCs w:val="24"/>
          <w:lang w:eastAsia="de-DE"/>
        </w:rPr>
        <w:t>Setprogramm</w:t>
      </w:r>
      <w:proofErr w:type="spellEnd"/>
      <w:r>
        <w:rPr>
          <w:rFonts w:eastAsia="Times New Roman"/>
          <w:color w:val="000000"/>
          <w:sz w:val="24"/>
          <w:szCs w:val="24"/>
          <w:lang w:eastAsia="de-DE"/>
        </w:rPr>
        <w:t xml:space="preserve"> macht die Konfiguration zum Kinderspiel und eine integrierte Smartphone-Anbindung sorgt für maximalen Bedienkomfort. </w:t>
      </w:r>
    </w:p>
    <w:p w:rsidR="00982E7F" w:rsidRDefault="00982E7F">
      <w:pPr>
        <w:spacing w:after="0" w:line="240" w:lineRule="auto"/>
        <w:rPr>
          <w:rFonts w:eastAsia="Times New Roman"/>
          <w:color w:val="000000"/>
          <w:sz w:val="24"/>
          <w:szCs w:val="24"/>
          <w:lang w:eastAsia="de-DE"/>
        </w:rPr>
      </w:pPr>
    </w:p>
    <w:p w:rsidR="00982E7F" w:rsidRDefault="007F4B51">
      <w:pPr>
        <w:spacing w:after="0" w:line="240" w:lineRule="auto"/>
        <w:rPr>
          <w:rFonts w:eastAsia="Times New Roman"/>
          <w:b/>
          <w:color w:val="000000"/>
          <w:sz w:val="24"/>
          <w:szCs w:val="24"/>
          <w:lang w:eastAsia="de-DE"/>
        </w:rPr>
      </w:pPr>
      <w:r>
        <w:rPr>
          <w:rFonts w:eastAsia="Times New Roman"/>
          <w:b/>
          <w:color w:val="000000"/>
          <w:sz w:val="24"/>
          <w:szCs w:val="24"/>
          <w:lang w:eastAsia="de-DE"/>
        </w:rPr>
        <w:t>Schalterprogramme für vernetzte Gebäude</w:t>
      </w:r>
    </w:p>
    <w:p w:rsidR="00982E7F" w:rsidRDefault="00982E7F">
      <w:pPr>
        <w:spacing w:after="0" w:line="240" w:lineRule="auto"/>
        <w:rPr>
          <w:rFonts w:eastAsia="Times New Roman"/>
          <w:color w:val="000000"/>
          <w:sz w:val="24"/>
          <w:szCs w:val="24"/>
          <w:lang w:eastAsia="de-DE"/>
        </w:rPr>
      </w:pPr>
    </w:p>
    <w:p w:rsidR="00982E7F" w:rsidRPr="00012208" w:rsidRDefault="003E4563">
      <w:pPr>
        <w:spacing w:after="0" w:line="240" w:lineRule="auto"/>
        <w:rPr>
          <w:rFonts w:asciiTheme="minorHAnsi" w:eastAsia="Times New Roman" w:hAnsiTheme="minorHAnsi" w:cstheme="minorHAnsi"/>
          <w:color w:val="000000"/>
          <w:sz w:val="24"/>
          <w:szCs w:val="24"/>
          <w:lang w:eastAsia="de-DE"/>
        </w:rPr>
      </w:pPr>
      <w:r>
        <w:rPr>
          <w:rFonts w:eastAsia="Times New Roman" w:cs="Calibri"/>
          <w:color w:val="000000"/>
          <w:sz w:val="24"/>
          <w:szCs w:val="24"/>
          <w:lang w:eastAsia="de-DE"/>
        </w:rPr>
        <w:t>Für</w:t>
      </w:r>
      <w:r w:rsidR="007F4B51">
        <w:rPr>
          <w:rFonts w:eastAsia="Times New Roman" w:cs="Calibri"/>
          <w:color w:val="000000"/>
          <w:sz w:val="24"/>
          <w:szCs w:val="24"/>
          <w:lang w:eastAsia="de-DE"/>
        </w:rPr>
        <w:t xml:space="preserve"> die funkbasierte Hausautomation wurde </w:t>
      </w:r>
      <w:proofErr w:type="spellStart"/>
      <w:r w:rsidR="007F4B51">
        <w:rPr>
          <w:rFonts w:eastAsia="Times New Roman" w:cs="Calibri"/>
          <w:b/>
          <w:color w:val="000000"/>
          <w:sz w:val="24"/>
          <w:szCs w:val="24"/>
          <w:lang w:eastAsia="de-DE"/>
        </w:rPr>
        <w:t>Valena</w:t>
      </w:r>
      <w:proofErr w:type="spellEnd"/>
      <w:r w:rsidR="007F4B51">
        <w:rPr>
          <w:rFonts w:eastAsia="Times New Roman" w:cs="Calibri"/>
          <w:b/>
          <w:color w:val="000000"/>
          <w:sz w:val="24"/>
          <w:szCs w:val="24"/>
          <w:lang w:eastAsia="de-DE"/>
        </w:rPr>
        <w:t xml:space="preserve"> Life </w:t>
      </w:r>
      <w:proofErr w:type="spellStart"/>
      <w:r w:rsidR="007F4B51">
        <w:rPr>
          <w:rFonts w:eastAsia="Times New Roman" w:cs="Calibri"/>
          <w:b/>
          <w:color w:val="000000"/>
          <w:sz w:val="24"/>
          <w:szCs w:val="24"/>
          <w:lang w:eastAsia="de-DE"/>
        </w:rPr>
        <w:t>with</w:t>
      </w:r>
      <w:proofErr w:type="spellEnd"/>
      <w:r w:rsidR="007F4B51">
        <w:rPr>
          <w:rFonts w:eastAsia="Times New Roman" w:cs="Calibri"/>
          <w:b/>
          <w:color w:val="000000"/>
          <w:sz w:val="24"/>
          <w:szCs w:val="24"/>
          <w:lang w:eastAsia="de-DE"/>
        </w:rPr>
        <w:t xml:space="preserve"> NETATMO</w:t>
      </w:r>
      <w:r w:rsidR="007F4B51">
        <w:rPr>
          <w:rFonts w:eastAsia="Times New Roman" w:cs="Calibri"/>
          <w:color w:val="000000"/>
          <w:sz w:val="24"/>
          <w:szCs w:val="24"/>
          <w:lang w:eastAsia="de-DE"/>
        </w:rPr>
        <w:t xml:space="preserve"> entwickelt. Es basiert auf traditioneller Verkabelung – verbindet die einzelnen Komponenten aber via Funk zu einem Gesamtsystem. Neben der klassischen Vor-Ort-Bedienung kann das System auch über die Legrand App “</w:t>
      </w:r>
      <w:proofErr w:type="spellStart"/>
      <w:r w:rsidR="007F4B51">
        <w:rPr>
          <w:rFonts w:eastAsia="Times New Roman" w:cs="Calibri"/>
          <w:color w:val="000000"/>
          <w:sz w:val="24"/>
          <w:szCs w:val="24"/>
          <w:lang w:eastAsia="de-DE"/>
        </w:rPr>
        <w:t>Home+Control</w:t>
      </w:r>
      <w:proofErr w:type="spellEnd"/>
      <w:r w:rsidR="007F4B51">
        <w:rPr>
          <w:rFonts w:eastAsia="Times New Roman" w:cs="Calibri"/>
          <w:color w:val="000000"/>
          <w:sz w:val="24"/>
          <w:szCs w:val="24"/>
          <w:lang w:eastAsia="de-DE"/>
        </w:rPr>
        <w:t>“ bedient werden. Dies ist durch die Nutzung der Legrand</w:t>
      </w:r>
      <w:r w:rsidR="009C2666">
        <w:rPr>
          <w:rFonts w:eastAsia="Times New Roman" w:cs="Calibri"/>
          <w:color w:val="000000"/>
          <w:sz w:val="24"/>
          <w:szCs w:val="24"/>
          <w:lang w:eastAsia="de-DE"/>
        </w:rPr>
        <w:t xml:space="preserve"> </w:t>
      </w:r>
      <w:r w:rsidR="007F4B51">
        <w:rPr>
          <w:rFonts w:eastAsia="Times New Roman" w:cs="Calibri"/>
          <w:color w:val="000000"/>
          <w:sz w:val="24"/>
          <w:szCs w:val="24"/>
          <w:lang w:eastAsia="de-DE"/>
        </w:rPr>
        <w:t>eigenen Cloud auch von Ferne möglich und schnell eingerichtet. Auch die Einbindung der erwähnten Sprachsteuerungen</w:t>
      </w:r>
      <w:r w:rsidR="006A2526">
        <w:rPr>
          <w:rFonts w:eastAsia="Times New Roman" w:cs="Calibri"/>
          <w:color w:val="000000"/>
          <w:sz w:val="24"/>
          <w:szCs w:val="24"/>
          <w:lang w:eastAsia="de-DE"/>
        </w:rPr>
        <w:t xml:space="preserve"> Siri, Alexa und Google</w:t>
      </w:r>
      <w:r w:rsidR="007F4B51">
        <w:rPr>
          <w:rFonts w:eastAsia="Times New Roman" w:cs="Calibri"/>
          <w:color w:val="000000"/>
          <w:sz w:val="24"/>
          <w:szCs w:val="24"/>
          <w:lang w:eastAsia="de-DE"/>
        </w:rPr>
        <w:t xml:space="preserve"> über deren Hausautomations-Apps </w:t>
      </w:r>
      <w:r w:rsidR="007F4B51" w:rsidRPr="00012208">
        <w:rPr>
          <w:rFonts w:asciiTheme="minorHAnsi" w:eastAsia="Times New Roman" w:hAnsiTheme="minorHAnsi" w:cstheme="minorHAnsi"/>
          <w:color w:val="000000"/>
          <w:sz w:val="24"/>
          <w:szCs w:val="24"/>
          <w:lang w:eastAsia="de-DE"/>
        </w:rPr>
        <w:t xml:space="preserve">ist hier möglich. </w:t>
      </w:r>
    </w:p>
    <w:p w:rsidR="00982E7F" w:rsidRPr="003E4563" w:rsidRDefault="006A2526">
      <w:pPr>
        <w:spacing w:after="0" w:line="240" w:lineRule="auto"/>
        <w:rPr>
          <w:rFonts w:asciiTheme="minorHAnsi" w:eastAsia="Times New Roman" w:hAnsiTheme="minorHAnsi" w:cstheme="minorHAnsi"/>
          <w:color w:val="000000"/>
          <w:lang w:eastAsia="de-DE"/>
        </w:rPr>
      </w:pPr>
      <w:proofErr w:type="spellStart"/>
      <w:r w:rsidRPr="00012208">
        <w:rPr>
          <w:rFonts w:asciiTheme="minorHAnsi" w:hAnsiTheme="minorHAnsi" w:cstheme="minorHAnsi"/>
          <w:color w:val="000000" w:themeColor="text1"/>
          <w:sz w:val="24"/>
          <w:szCs w:val="24"/>
        </w:rPr>
        <w:t>Automationen</w:t>
      </w:r>
      <w:proofErr w:type="spellEnd"/>
      <w:r w:rsidRPr="00012208">
        <w:rPr>
          <w:rFonts w:asciiTheme="minorHAnsi" w:hAnsiTheme="minorHAnsi" w:cstheme="minorHAnsi"/>
          <w:color w:val="000000" w:themeColor="text1"/>
          <w:sz w:val="24"/>
          <w:szCs w:val="24"/>
        </w:rPr>
        <w:t xml:space="preserve">, wie z. B. automatisches Fahren der Rollladen oder andere intelligente Abläufe, können über die Dienstanbieter App „IFTTT“ individuell in </w:t>
      </w:r>
      <w:r w:rsidRPr="003E4563">
        <w:rPr>
          <w:rFonts w:asciiTheme="minorHAnsi" w:hAnsiTheme="minorHAnsi" w:cstheme="minorHAnsi"/>
          <w:color w:val="000000" w:themeColor="text1"/>
        </w:rPr>
        <w:t>Verbindung mit der App „Home + Control“ erstellt werden.</w:t>
      </w:r>
      <w:r w:rsidRPr="003E4563">
        <w:rPr>
          <w:rFonts w:asciiTheme="minorHAnsi" w:hAnsiTheme="minorHAnsi" w:cstheme="minorHAnsi"/>
        </w:rPr>
        <w:t xml:space="preserve"> </w:t>
      </w:r>
    </w:p>
    <w:p w:rsidR="00B96EAF" w:rsidRPr="003E4563" w:rsidRDefault="00B96EAF">
      <w:pPr>
        <w:spacing w:after="0" w:line="240" w:lineRule="auto"/>
        <w:rPr>
          <w:rFonts w:asciiTheme="minorHAnsi" w:eastAsia="Times New Roman" w:hAnsiTheme="minorHAnsi" w:cstheme="minorHAnsi"/>
          <w:color w:val="000000"/>
          <w:lang w:eastAsia="de-DE"/>
        </w:rPr>
      </w:pPr>
    </w:p>
    <w:p w:rsidR="00982E7F" w:rsidRDefault="007F4B51">
      <w:pPr>
        <w:spacing w:after="0" w:line="240" w:lineRule="auto"/>
      </w:pPr>
      <w:r>
        <w:rPr>
          <w:rFonts w:eastAsia="Times New Roman" w:cs="Calibri"/>
          <w:color w:val="000000"/>
          <w:sz w:val="24"/>
          <w:szCs w:val="24"/>
          <w:lang w:eastAsia="de-DE"/>
        </w:rPr>
        <w:t xml:space="preserve">Auch das Programm </w:t>
      </w:r>
      <w:proofErr w:type="spellStart"/>
      <w:r>
        <w:rPr>
          <w:rFonts w:eastAsia="Times New Roman" w:cs="Calibri"/>
          <w:b/>
          <w:color w:val="000000"/>
          <w:sz w:val="24"/>
          <w:szCs w:val="24"/>
          <w:lang w:eastAsia="de-DE"/>
        </w:rPr>
        <w:t>Niloé</w:t>
      </w:r>
      <w:proofErr w:type="spellEnd"/>
      <w:r>
        <w:rPr>
          <w:rFonts w:eastAsia="Times New Roman" w:cs="Calibri"/>
          <w:b/>
          <w:color w:val="000000"/>
          <w:sz w:val="24"/>
          <w:szCs w:val="24"/>
          <w:lang w:eastAsia="de-DE"/>
        </w:rPr>
        <w:t xml:space="preserve"> </w:t>
      </w:r>
      <w:proofErr w:type="spellStart"/>
      <w:r>
        <w:rPr>
          <w:rFonts w:eastAsia="Times New Roman" w:cs="Calibri"/>
          <w:b/>
          <w:color w:val="000000"/>
          <w:sz w:val="24"/>
          <w:szCs w:val="24"/>
          <w:lang w:eastAsia="de-DE"/>
        </w:rPr>
        <w:t>Step</w:t>
      </w:r>
      <w:proofErr w:type="spellEnd"/>
      <w:r>
        <w:rPr>
          <w:rFonts w:eastAsia="Times New Roman" w:cs="Calibri"/>
          <w:color w:val="000000"/>
          <w:sz w:val="24"/>
          <w:szCs w:val="24"/>
          <w:lang w:eastAsia="de-DE"/>
        </w:rPr>
        <w:t xml:space="preserve"> lässt sich entsprechend intelligent nutzen – es bietet mit seinen Design-Ausführungen in Ultraweiß, Sand, Schwarz und Aluminium besonders viele gestalterische Möglichkeiten. </w:t>
      </w:r>
    </w:p>
    <w:p w:rsidR="00982E7F" w:rsidRDefault="00982E7F">
      <w:pPr>
        <w:spacing w:after="0" w:line="240" w:lineRule="auto"/>
        <w:rPr>
          <w:rFonts w:eastAsia="Times New Roman" w:cs="Calibri"/>
          <w:color w:val="000000"/>
          <w:sz w:val="24"/>
          <w:szCs w:val="24"/>
          <w:lang w:eastAsia="de-DE"/>
        </w:rPr>
      </w:pPr>
    </w:p>
    <w:p w:rsidR="00982E7F" w:rsidRDefault="007F4B51">
      <w:pPr>
        <w:spacing w:after="0" w:line="240" w:lineRule="auto"/>
        <w:rPr>
          <w:rFonts w:eastAsia="Times New Roman" w:cs="Calibri"/>
          <w:b/>
          <w:color w:val="000000"/>
          <w:sz w:val="24"/>
          <w:szCs w:val="24"/>
          <w:lang w:eastAsia="de-DE"/>
        </w:rPr>
      </w:pPr>
      <w:r>
        <w:rPr>
          <w:rFonts w:eastAsia="Times New Roman" w:cs="Calibri"/>
          <w:b/>
          <w:color w:val="000000"/>
          <w:sz w:val="24"/>
          <w:szCs w:val="24"/>
          <w:lang w:eastAsia="de-DE"/>
        </w:rPr>
        <w:t>Zukunftsthemen im Visier</w:t>
      </w:r>
    </w:p>
    <w:p w:rsidR="00982E7F" w:rsidRDefault="00982E7F">
      <w:pPr>
        <w:spacing w:after="0" w:line="240" w:lineRule="auto"/>
        <w:rPr>
          <w:rFonts w:eastAsia="Times New Roman" w:cs="Calibri"/>
          <w:color w:val="000000"/>
          <w:sz w:val="24"/>
          <w:szCs w:val="24"/>
          <w:lang w:eastAsia="de-DE"/>
        </w:rPr>
      </w:pPr>
    </w:p>
    <w:p w:rsidR="00A07673" w:rsidRPr="00C551BB" w:rsidRDefault="00A07673">
      <w:pPr>
        <w:spacing w:after="0" w:line="240" w:lineRule="auto"/>
        <w:rPr>
          <w:rFonts w:eastAsia="Times New Roman" w:cs="Calibri"/>
          <w:color w:val="000000"/>
          <w:sz w:val="24"/>
          <w:szCs w:val="24"/>
          <w:lang w:eastAsia="de-DE"/>
        </w:rPr>
      </w:pPr>
      <w:r w:rsidRPr="00C551BB">
        <w:rPr>
          <w:rFonts w:eastAsia="Times New Roman" w:cs="Calibri"/>
          <w:color w:val="000000"/>
          <w:sz w:val="24"/>
          <w:szCs w:val="24"/>
          <w:lang w:eastAsia="de-DE"/>
        </w:rPr>
        <w:t xml:space="preserve">Mit </w:t>
      </w:r>
      <w:proofErr w:type="spellStart"/>
      <w:r w:rsidRPr="00C551BB">
        <w:rPr>
          <w:rFonts w:eastAsia="Times New Roman" w:cs="Calibri"/>
          <w:b/>
          <w:color w:val="000000"/>
          <w:sz w:val="24"/>
          <w:szCs w:val="24"/>
          <w:lang w:eastAsia="de-DE"/>
        </w:rPr>
        <w:t>Green’Up</w:t>
      </w:r>
      <w:proofErr w:type="spellEnd"/>
      <w:r w:rsidRPr="00C551BB">
        <w:rPr>
          <w:rFonts w:eastAsia="Times New Roman" w:cs="Calibri"/>
          <w:color w:val="000000"/>
          <w:sz w:val="24"/>
          <w:szCs w:val="24"/>
          <w:lang w:eastAsia="de-DE"/>
        </w:rPr>
        <w:t xml:space="preserve"> präsentiert Legrand erstmals eine eigene Ladestation für Elektrofahrzeuge und Plug-in Hybride. Sie eignen sich für alle Anwendungen im privaten und halböffentlichen Bereich. </w:t>
      </w:r>
      <w:r w:rsidR="00571A1A" w:rsidRPr="00C551BB">
        <w:rPr>
          <w:rFonts w:eastAsia="Times New Roman" w:cs="Calibri"/>
          <w:color w:val="000000"/>
          <w:sz w:val="24"/>
          <w:szCs w:val="24"/>
          <w:lang w:eastAsia="de-DE"/>
        </w:rPr>
        <w:t xml:space="preserve">Vom Laden mittels </w:t>
      </w:r>
      <w:proofErr w:type="spellStart"/>
      <w:r w:rsidR="00C551BB" w:rsidRPr="00C551BB">
        <w:rPr>
          <w:rFonts w:eastAsia="Times New Roman" w:cs="Calibri"/>
          <w:color w:val="000000"/>
          <w:sz w:val="24"/>
          <w:szCs w:val="24"/>
          <w:lang w:eastAsia="de-DE"/>
        </w:rPr>
        <w:t>Green´</w:t>
      </w:r>
      <w:r w:rsidR="00C551BB">
        <w:rPr>
          <w:rFonts w:eastAsia="Times New Roman" w:cs="Calibri"/>
          <w:color w:val="000000"/>
          <w:sz w:val="24"/>
          <w:szCs w:val="24"/>
          <w:lang w:eastAsia="de-DE"/>
        </w:rPr>
        <w:t>U</w:t>
      </w:r>
      <w:r w:rsidR="00C551BB" w:rsidRPr="00C551BB">
        <w:rPr>
          <w:rFonts w:eastAsia="Times New Roman" w:cs="Calibri"/>
          <w:color w:val="000000"/>
          <w:sz w:val="24"/>
          <w:szCs w:val="24"/>
          <w:lang w:eastAsia="de-DE"/>
        </w:rPr>
        <w:t>p</w:t>
      </w:r>
      <w:proofErr w:type="spellEnd"/>
      <w:r w:rsidRPr="00C551BB">
        <w:rPr>
          <w:rFonts w:eastAsia="Times New Roman" w:cs="Calibri"/>
          <w:color w:val="000000"/>
          <w:sz w:val="24"/>
          <w:szCs w:val="24"/>
          <w:lang w:eastAsia="de-DE"/>
        </w:rPr>
        <w:t xml:space="preserve"> Steckdosensystem mit </w:t>
      </w:r>
      <w:r w:rsidR="00C551BB" w:rsidRPr="00C551BB">
        <w:rPr>
          <w:rFonts w:eastAsia="Times New Roman" w:cs="Calibri"/>
          <w:color w:val="000000"/>
          <w:sz w:val="24"/>
          <w:szCs w:val="24"/>
          <w:lang w:eastAsia="de-DE"/>
        </w:rPr>
        <w:t>bis zu</w:t>
      </w:r>
      <w:r w:rsidRPr="00C551BB">
        <w:rPr>
          <w:rFonts w:eastAsia="Times New Roman" w:cs="Calibri"/>
          <w:color w:val="000000"/>
          <w:sz w:val="24"/>
          <w:szCs w:val="24"/>
          <w:lang w:eastAsia="de-DE"/>
        </w:rPr>
        <w:t xml:space="preserve"> 16 A Ladestrom </w:t>
      </w:r>
      <w:r w:rsidR="00571A1A" w:rsidRPr="00C551BB">
        <w:rPr>
          <w:rFonts w:eastAsia="Times New Roman" w:cs="Calibri"/>
          <w:color w:val="000000"/>
          <w:sz w:val="24"/>
          <w:szCs w:val="24"/>
          <w:lang w:eastAsia="de-DE"/>
        </w:rPr>
        <w:t>über Stationen mit</w:t>
      </w:r>
      <w:r w:rsidRPr="00C551BB">
        <w:rPr>
          <w:rFonts w:eastAsia="Times New Roman" w:cs="Calibri"/>
          <w:color w:val="000000"/>
          <w:sz w:val="24"/>
          <w:szCs w:val="24"/>
          <w:lang w:eastAsia="de-DE"/>
        </w:rPr>
        <w:t xml:space="preserve"> Ladeleistungen von 3,7 bis 22 KW je nach Variante. </w:t>
      </w:r>
      <w:r w:rsidR="00C551BB">
        <w:rPr>
          <w:rFonts w:eastAsia="Times New Roman" w:cs="Calibri"/>
          <w:color w:val="000000"/>
          <w:sz w:val="24"/>
          <w:szCs w:val="24"/>
          <w:lang w:eastAsia="de-DE"/>
        </w:rPr>
        <w:t xml:space="preserve">Die </w:t>
      </w:r>
      <w:proofErr w:type="spellStart"/>
      <w:r w:rsidR="00C551BB">
        <w:rPr>
          <w:rFonts w:eastAsia="Times New Roman" w:cs="Calibri"/>
          <w:color w:val="000000"/>
          <w:sz w:val="24"/>
          <w:szCs w:val="24"/>
          <w:lang w:eastAsia="de-DE"/>
        </w:rPr>
        <w:t>Green´Up</w:t>
      </w:r>
      <w:proofErr w:type="spellEnd"/>
      <w:r w:rsidR="00C551BB">
        <w:rPr>
          <w:rFonts w:eastAsia="Times New Roman" w:cs="Calibri"/>
          <w:color w:val="000000"/>
          <w:sz w:val="24"/>
          <w:szCs w:val="24"/>
          <w:lang w:eastAsia="de-DE"/>
        </w:rPr>
        <w:t xml:space="preserve"> Ladestationen </w:t>
      </w:r>
      <w:r w:rsidRPr="00C551BB">
        <w:rPr>
          <w:rFonts w:eastAsia="Times New Roman" w:cs="Calibri"/>
          <w:color w:val="000000"/>
          <w:sz w:val="24"/>
          <w:szCs w:val="24"/>
          <w:lang w:eastAsia="de-DE"/>
        </w:rPr>
        <w:t>sind intuitiv per App und Bluetooth bedienbar. Der Fernzugriff mittels smarter Endgeräte über ein IP- oder WiFi-Netzwerk ist ebenfalls möglich.</w:t>
      </w:r>
    </w:p>
    <w:p w:rsidR="00C551BB" w:rsidRDefault="00C551BB">
      <w:pPr>
        <w:spacing w:after="0" w:line="240" w:lineRule="auto"/>
        <w:rPr>
          <w:rFonts w:eastAsia="Times New Roman" w:cs="Calibri"/>
          <w:color w:val="000000"/>
          <w:sz w:val="24"/>
          <w:szCs w:val="24"/>
          <w:lang w:eastAsia="de-DE"/>
        </w:rPr>
      </w:pPr>
    </w:p>
    <w:p w:rsidR="00982E7F" w:rsidRDefault="007F4B51">
      <w:pPr>
        <w:spacing w:after="0" w:line="240" w:lineRule="auto"/>
        <w:rPr>
          <w:rFonts w:eastAsia="Times New Roman" w:cs="Calibri"/>
          <w:color w:val="000000"/>
          <w:sz w:val="24"/>
          <w:szCs w:val="24"/>
          <w:lang w:eastAsia="de-DE"/>
        </w:rPr>
      </w:pPr>
      <w:r>
        <w:rPr>
          <w:rFonts w:eastAsia="Times New Roman" w:cs="Calibri"/>
          <w:color w:val="000000"/>
          <w:sz w:val="24"/>
          <w:szCs w:val="24"/>
          <w:lang w:eastAsia="de-DE"/>
        </w:rPr>
        <w:t xml:space="preserve">Speziell für Objekte hat Legrand ein neues </w:t>
      </w:r>
      <w:r>
        <w:rPr>
          <w:rFonts w:eastAsia="Times New Roman" w:cs="Calibri"/>
          <w:b/>
          <w:color w:val="000000"/>
          <w:sz w:val="24"/>
          <w:szCs w:val="24"/>
          <w:lang w:eastAsia="de-DE"/>
        </w:rPr>
        <w:t xml:space="preserve">Unterflursystem </w:t>
      </w:r>
      <w:r>
        <w:rPr>
          <w:rFonts w:eastAsia="Times New Roman" w:cs="Calibri"/>
          <w:color w:val="000000"/>
          <w:sz w:val="24"/>
          <w:szCs w:val="24"/>
          <w:lang w:eastAsia="de-DE"/>
        </w:rPr>
        <w:t xml:space="preserve">entwickelt: Die Elemente lassen sich einfach an jedes Ambiente und ganz individuelle Kundenwünsche anpassen. Teppichrand, Markierrand oder Rundversion können wahlweise aus Edelstahl, Kunststoff oder Messing gewählt werden und so perfekt auf die Umgebung abgestimmt werden. Durch ihr modulares Konzept können die Komponenten so kombiniert werden, wie es für die </w:t>
      </w:r>
      <w:r>
        <w:rPr>
          <w:rFonts w:eastAsia="Times New Roman" w:cs="Calibri"/>
          <w:color w:val="000000"/>
          <w:sz w:val="24"/>
          <w:szCs w:val="24"/>
          <w:lang w:eastAsia="de-DE"/>
        </w:rPr>
        <w:lastRenderedPageBreak/>
        <w:t xml:space="preserve">jeweilige Aufgabe sinnvoll ist. Die Montage der Einzelteile ist schnell und einfach ausgeführt und das Ergebnis wirkt professionell, wie aus einem Guss. </w:t>
      </w:r>
    </w:p>
    <w:p w:rsidR="009C2666" w:rsidRDefault="009C2666">
      <w:pPr>
        <w:spacing w:after="0" w:line="240" w:lineRule="auto"/>
        <w:rPr>
          <w:rFonts w:eastAsia="Times New Roman" w:cs="Calibri"/>
          <w:color w:val="000000"/>
          <w:sz w:val="24"/>
          <w:szCs w:val="24"/>
          <w:lang w:eastAsia="de-DE"/>
        </w:rPr>
      </w:pPr>
    </w:p>
    <w:p w:rsidR="009C2666" w:rsidRPr="009C2666" w:rsidRDefault="009C2666">
      <w:pPr>
        <w:spacing w:after="0" w:line="240" w:lineRule="auto"/>
        <w:rPr>
          <w:b/>
        </w:rPr>
      </w:pPr>
      <w:r w:rsidRPr="009C2666">
        <w:rPr>
          <w:rFonts w:eastAsia="Times New Roman" w:cs="Calibri"/>
          <w:b/>
          <w:color w:val="000000"/>
          <w:sz w:val="24"/>
          <w:szCs w:val="24"/>
          <w:lang w:eastAsia="de-DE"/>
        </w:rPr>
        <w:t xml:space="preserve">Weitere Informationen auf </w:t>
      </w:r>
      <w:r w:rsidR="00B9534B">
        <w:rPr>
          <w:rFonts w:eastAsia="Times New Roman" w:cs="Calibri"/>
          <w:b/>
          <w:color w:val="000000"/>
          <w:sz w:val="24"/>
          <w:szCs w:val="24"/>
          <w:lang w:eastAsia="de-DE"/>
        </w:rPr>
        <w:t xml:space="preserve">den </w:t>
      </w:r>
      <w:proofErr w:type="spellStart"/>
      <w:r w:rsidR="00B9534B">
        <w:rPr>
          <w:rFonts w:eastAsia="Times New Roman" w:cs="Calibri"/>
          <w:b/>
          <w:color w:val="000000"/>
          <w:sz w:val="24"/>
          <w:szCs w:val="24"/>
          <w:lang w:eastAsia="de-DE"/>
        </w:rPr>
        <w:t>Powerdays</w:t>
      </w:r>
      <w:proofErr w:type="spellEnd"/>
      <w:r w:rsidR="00B9534B">
        <w:rPr>
          <w:rFonts w:eastAsia="Times New Roman" w:cs="Calibri"/>
          <w:b/>
          <w:color w:val="000000"/>
          <w:sz w:val="24"/>
          <w:szCs w:val="24"/>
          <w:lang w:eastAsia="de-DE"/>
        </w:rPr>
        <w:t>, Legrand, Halle 10, Stand 0606</w:t>
      </w:r>
      <w:bookmarkStart w:id="0" w:name="_GoBack"/>
      <w:bookmarkEnd w:id="0"/>
    </w:p>
    <w:p w:rsidR="00982E7F" w:rsidRDefault="00982E7F">
      <w:pPr>
        <w:spacing w:after="0" w:line="240" w:lineRule="auto"/>
        <w:rPr>
          <w:rFonts w:eastAsia="Times New Roman" w:cs="Calibri"/>
          <w:color w:val="000000"/>
          <w:sz w:val="24"/>
          <w:szCs w:val="24"/>
          <w:lang w:eastAsia="de-DE"/>
        </w:rPr>
      </w:pPr>
    </w:p>
    <w:p w:rsidR="002B26BC" w:rsidRDefault="002B26BC">
      <w:pPr>
        <w:spacing w:after="0" w:line="240" w:lineRule="auto"/>
        <w:rPr>
          <w:rFonts w:eastAsia="Times New Roman" w:cs="Calibri"/>
          <w:color w:val="000000"/>
          <w:sz w:val="24"/>
          <w:szCs w:val="24"/>
          <w:lang w:eastAsia="de-DE"/>
        </w:rPr>
      </w:pPr>
    </w:p>
    <w:p w:rsidR="002B26BC" w:rsidRDefault="002B26BC">
      <w:pPr>
        <w:spacing w:after="0" w:line="240" w:lineRule="auto"/>
        <w:rPr>
          <w:rFonts w:eastAsia="Times New Roman" w:cs="Calibri"/>
          <w:color w:val="000000"/>
          <w:sz w:val="24"/>
          <w:szCs w:val="24"/>
          <w:lang w:eastAsia="de-DE"/>
        </w:rPr>
      </w:pPr>
    </w:p>
    <w:p w:rsidR="00713FA6" w:rsidRDefault="00713FA6">
      <w:pPr>
        <w:spacing w:after="0" w:line="240" w:lineRule="auto"/>
        <w:rPr>
          <w:rFonts w:eastAsia="Times New Roman" w:cs="Calibri"/>
          <w:color w:val="000000"/>
          <w:sz w:val="24"/>
          <w:szCs w:val="24"/>
          <w:lang w:eastAsia="de-DE"/>
        </w:rPr>
      </w:pPr>
    </w:p>
    <w:p w:rsidR="002B26BC" w:rsidRDefault="002B26BC">
      <w:pPr>
        <w:spacing w:after="0" w:line="240" w:lineRule="auto"/>
        <w:rPr>
          <w:rFonts w:eastAsia="Times New Roman" w:cs="Calibri"/>
          <w:color w:val="000000"/>
          <w:sz w:val="24"/>
          <w:szCs w:val="24"/>
          <w:lang w:eastAsia="de-DE"/>
        </w:rPr>
      </w:pPr>
    </w:p>
    <w:p w:rsidR="00713FA6" w:rsidRDefault="00713FA6">
      <w:pPr>
        <w:spacing w:after="0" w:line="240" w:lineRule="auto"/>
        <w:rPr>
          <w:rFonts w:eastAsia="Times New Roman" w:cs="Calibri"/>
          <w:color w:val="000000"/>
          <w:sz w:val="24"/>
          <w:szCs w:val="24"/>
          <w:lang w:eastAsia="de-DE"/>
        </w:rPr>
      </w:pPr>
    </w:p>
    <w:p w:rsidR="00713FA6" w:rsidRDefault="00713FA6">
      <w:pPr>
        <w:spacing w:after="0" w:line="240" w:lineRule="auto"/>
        <w:rPr>
          <w:rFonts w:eastAsia="Times New Roman" w:cs="Calibri"/>
          <w:color w:val="000000"/>
          <w:sz w:val="24"/>
          <w:szCs w:val="24"/>
          <w:lang w:eastAsia="de-DE"/>
        </w:rPr>
      </w:pPr>
    </w:p>
    <w:sectPr w:rsidR="00713FA6">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10F" w:rsidRDefault="0054410F">
      <w:pPr>
        <w:spacing w:after="0" w:line="240" w:lineRule="auto"/>
      </w:pPr>
      <w:r>
        <w:separator/>
      </w:r>
    </w:p>
  </w:endnote>
  <w:endnote w:type="continuationSeparator" w:id="0">
    <w:p w:rsidR="0054410F" w:rsidRDefault="00544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10F" w:rsidRDefault="0054410F">
      <w:pPr>
        <w:spacing w:after="0" w:line="240" w:lineRule="auto"/>
      </w:pPr>
      <w:r>
        <w:rPr>
          <w:color w:val="000000"/>
        </w:rPr>
        <w:separator/>
      </w:r>
    </w:p>
  </w:footnote>
  <w:footnote w:type="continuationSeparator" w:id="0">
    <w:p w:rsidR="0054410F" w:rsidRDefault="005441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E7F"/>
    <w:rsid w:val="00012208"/>
    <w:rsid w:val="00160187"/>
    <w:rsid w:val="001B0BDF"/>
    <w:rsid w:val="00225AFD"/>
    <w:rsid w:val="002B26BC"/>
    <w:rsid w:val="003E4563"/>
    <w:rsid w:val="00455400"/>
    <w:rsid w:val="0054410F"/>
    <w:rsid w:val="00571A1A"/>
    <w:rsid w:val="006A2526"/>
    <w:rsid w:val="006C7561"/>
    <w:rsid w:val="00713FA6"/>
    <w:rsid w:val="007154BC"/>
    <w:rsid w:val="007D1062"/>
    <w:rsid w:val="007F4B51"/>
    <w:rsid w:val="008C5F77"/>
    <w:rsid w:val="00945E5B"/>
    <w:rsid w:val="00982E7F"/>
    <w:rsid w:val="009938A8"/>
    <w:rsid w:val="009C2666"/>
    <w:rsid w:val="00A07673"/>
    <w:rsid w:val="00B14A21"/>
    <w:rsid w:val="00B7391C"/>
    <w:rsid w:val="00B9534B"/>
    <w:rsid w:val="00B96EAF"/>
    <w:rsid w:val="00C551BB"/>
    <w:rsid w:val="00DA5880"/>
    <w:rsid w:val="00E4684B"/>
    <w:rsid w:val="00EB59B8"/>
    <w:rsid w:val="00F90F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25A0E"/>
  <w15:docId w15:val="{EACA787F-C361-7042-99EB-C4D35116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style>
  <w:style w:type="paragraph" w:styleId="berschrift2">
    <w:name w:val="heading 2"/>
    <w:basedOn w:val="Standard"/>
    <w:uiPriority w:val="9"/>
    <w:semiHidden/>
    <w:unhideWhenUsed/>
    <w:qFormat/>
    <w:pPr>
      <w:spacing w:before="100" w:after="100" w:line="240" w:lineRule="auto"/>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after="100" w:line="240" w:lineRule="auto"/>
    </w:pPr>
    <w:rPr>
      <w:rFonts w:ascii="Times New Roman" w:eastAsia="Times New Roman" w:hAnsi="Times New Roman"/>
      <w:sz w:val="24"/>
      <w:szCs w:val="24"/>
      <w:lang w:eastAsia="de-DE"/>
    </w:rPr>
  </w:style>
  <w:style w:type="character" w:customStyle="1" w:styleId="berschrift2Zchn">
    <w:name w:val="Überschrift 2 Zchn"/>
    <w:basedOn w:val="Absatz-Standardschriftart"/>
    <w:rPr>
      <w:rFonts w:ascii="Times New Roman" w:eastAsia="Times New Roman" w:hAnsi="Times New Roman" w:cs="Times New Roman"/>
      <w:b/>
      <w:bCs/>
      <w:sz w:val="36"/>
      <w:szCs w:val="36"/>
      <w:lang w:eastAsia="de-DE"/>
    </w:rPr>
  </w:style>
  <w:style w:type="character" w:customStyle="1" w:styleId="text-large">
    <w:name w:val="text-large"/>
    <w:basedOn w:val="Absatz-Standardschriftart"/>
  </w:style>
  <w:style w:type="paragraph" w:styleId="Sprechblasentext">
    <w:name w:val="Balloon Text"/>
    <w:basedOn w:val="Standard"/>
    <w:link w:val="SprechblasentextZchn"/>
    <w:uiPriority w:val="99"/>
    <w:semiHidden/>
    <w:unhideWhenUsed/>
    <w:rsid w:val="002B26BC"/>
    <w:pPr>
      <w:spacing w:after="0"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2B26BC"/>
    <w:rPr>
      <w:rFonts w:ascii="Times New Roman" w:hAnsi="Times New Roman"/>
      <w:sz w:val="18"/>
      <w:szCs w:val="18"/>
    </w:rPr>
  </w:style>
  <w:style w:type="character" w:customStyle="1" w:styleId="mark7mo0w74qo">
    <w:name w:val="mark7mo0w74qo"/>
    <w:basedOn w:val="Absatz-Standardschriftart"/>
    <w:rsid w:val="00713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688829">
      <w:bodyDiv w:val="1"/>
      <w:marLeft w:val="0"/>
      <w:marRight w:val="0"/>
      <w:marTop w:val="0"/>
      <w:marBottom w:val="0"/>
      <w:divBdr>
        <w:top w:val="none" w:sz="0" w:space="0" w:color="auto"/>
        <w:left w:val="none" w:sz="0" w:space="0" w:color="auto"/>
        <w:bottom w:val="none" w:sz="0" w:space="0" w:color="auto"/>
        <w:right w:val="none" w:sz="0" w:space="0" w:color="auto"/>
      </w:divBdr>
    </w:div>
    <w:div w:id="1312052320">
      <w:bodyDiv w:val="1"/>
      <w:marLeft w:val="0"/>
      <w:marRight w:val="0"/>
      <w:marTop w:val="0"/>
      <w:marBottom w:val="0"/>
      <w:divBdr>
        <w:top w:val="none" w:sz="0" w:space="0" w:color="auto"/>
        <w:left w:val="none" w:sz="0" w:space="0" w:color="auto"/>
        <w:bottom w:val="none" w:sz="0" w:space="0" w:color="auto"/>
        <w:right w:val="none" w:sz="0" w:space="0" w:color="auto"/>
      </w:divBdr>
    </w:div>
    <w:div w:id="1359509826">
      <w:bodyDiv w:val="1"/>
      <w:marLeft w:val="0"/>
      <w:marRight w:val="0"/>
      <w:marTop w:val="0"/>
      <w:marBottom w:val="0"/>
      <w:divBdr>
        <w:top w:val="none" w:sz="0" w:space="0" w:color="auto"/>
        <w:left w:val="none" w:sz="0" w:space="0" w:color="auto"/>
        <w:bottom w:val="none" w:sz="0" w:space="0" w:color="auto"/>
        <w:right w:val="none" w:sz="0" w:space="0" w:color="auto"/>
      </w:divBdr>
    </w:div>
    <w:div w:id="1420447501">
      <w:bodyDiv w:val="1"/>
      <w:marLeft w:val="0"/>
      <w:marRight w:val="0"/>
      <w:marTop w:val="0"/>
      <w:marBottom w:val="0"/>
      <w:divBdr>
        <w:top w:val="none" w:sz="0" w:space="0" w:color="auto"/>
        <w:left w:val="none" w:sz="0" w:space="0" w:color="auto"/>
        <w:bottom w:val="none" w:sz="0" w:space="0" w:color="auto"/>
        <w:right w:val="none" w:sz="0" w:space="0" w:color="auto"/>
      </w:divBdr>
    </w:div>
    <w:div w:id="1458067094">
      <w:bodyDiv w:val="1"/>
      <w:marLeft w:val="0"/>
      <w:marRight w:val="0"/>
      <w:marTop w:val="0"/>
      <w:marBottom w:val="0"/>
      <w:divBdr>
        <w:top w:val="none" w:sz="0" w:space="0" w:color="auto"/>
        <w:left w:val="none" w:sz="0" w:space="0" w:color="auto"/>
        <w:bottom w:val="none" w:sz="0" w:space="0" w:color="auto"/>
        <w:right w:val="none" w:sz="0" w:space="0" w:color="auto"/>
      </w:divBdr>
    </w:div>
    <w:div w:id="1673754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2628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Pfaff</dc:creator>
  <dc:description/>
  <cp:lastModifiedBy>Kristina LUYKE</cp:lastModifiedBy>
  <cp:revision>4</cp:revision>
  <cp:lastPrinted>2019-03-06T09:08:00Z</cp:lastPrinted>
  <dcterms:created xsi:type="dcterms:W3CDTF">2019-03-07T09:35:00Z</dcterms:created>
  <dcterms:modified xsi:type="dcterms:W3CDTF">2019-03-07T09:47:00Z</dcterms:modified>
</cp:coreProperties>
</file>